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5780E8" w14:textId="77777777" w:rsidR="00E96D11" w:rsidRDefault="00E96D11">
      <w:pPr>
        <w:rPr>
          <w:b/>
          <w:bCs/>
          <w:sz w:val="12"/>
          <w:szCs w:val="12"/>
        </w:rPr>
      </w:pPr>
    </w:p>
    <w:p w14:paraId="69F93A84" w14:textId="74C17CBB" w:rsidR="00E96D11" w:rsidRPr="00C2751F" w:rsidRDefault="00C2751F">
      <w:pPr>
        <w:rPr>
          <w:b/>
          <w:bCs/>
          <w:sz w:val="28"/>
          <w:szCs w:val="28"/>
          <w:lang w:val="it-IT"/>
        </w:rPr>
      </w:pPr>
      <w:r w:rsidRPr="00C2751F">
        <w:rPr>
          <w:b/>
          <w:bCs/>
          <w:sz w:val="28"/>
          <w:szCs w:val="28"/>
          <w:lang w:val="it-IT"/>
        </w:rPr>
        <w:t>Relazione sull'attività 2025</w:t>
      </w:r>
    </w:p>
    <w:p w14:paraId="6E292043" w14:textId="77777777" w:rsidR="00C2751F" w:rsidRPr="008D37E5" w:rsidRDefault="00C2751F" w:rsidP="00C2751F">
      <w:pPr>
        <w:spacing w:after="0"/>
        <w:rPr>
          <w:lang w:val="it-IT"/>
        </w:rPr>
      </w:pPr>
      <w:r w:rsidRPr="008D37E5">
        <w:rPr>
          <w:lang w:val="it-IT"/>
        </w:rPr>
        <w:t xml:space="preserve">Come negli anni precedenti, anche nel 2025 si è ulteriormente intensificata la collaborazione con le associazioni per la protezione degli animali TSV </w:t>
      </w:r>
      <w:proofErr w:type="spellStart"/>
      <w:r w:rsidRPr="008D37E5">
        <w:rPr>
          <w:lang w:val="it-IT"/>
        </w:rPr>
        <w:t>Vinschgau</w:t>
      </w:r>
      <w:proofErr w:type="spellEnd"/>
      <w:r w:rsidRPr="008D37E5">
        <w:rPr>
          <w:lang w:val="it-IT"/>
        </w:rPr>
        <w:t xml:space="preserve"> e UGDA Alto Adige. Si continuano a pianificare e a portare avanti progetti comuni. Inoltre, si è instaurata un'ottima e stretta collaborazione con il rifugio animali provinciale Sill di Bolzano e con il servizio veterinario di Merano diretto dal dott. Hintner – un pilastro forte e di successo per la parte occidentale dell'Alto Adige. Tuttavia, la perdita della struttura a Santa Valburga (Val d’Ultimo) si fa chiaramente sentire e l'associazione, così come le sue associazioni partner, raggiungono i propri limiti. Rimane urgente la necessità di una struttura adeguata </w:t>
      </w:r>
      <w:proofErr w:type="gramStart"/>
      <w:r w:rsidRPr="008D37E5">
        <w:rPr>
          <w:lang w:val="it-IT"/>
        </w:rPr>
        <w:t>per gli</w:t>
      </w:r>
      <w:proofErr w:type="gramEnd"/>
      <w:r w:rsidRPr="008D37E5">
        <w:rPr>
          <w:lang w:val="it-IT"/>
        </w:rPr>
        <w:t xml:space="preserve"> animali nella parte occidentale della Provincia.</w:t>
      </w:r>
    </w:p>
    <w:p w14:paraId="3AC78F45" w14:textId="77777777" w:rsidR="00C2751F" w:rsidRPr="008D37E5" w:rsidRDefault="00C2751F" w:rsidP="00C2751F">
      <w:pPr>
        <w:spacing w:after="0"/>
        <w:rPr>
          <w:lang w:val="it-IT"/>
        </w:rPr>
      </w:pPr>
    </w:p>
    <w:p w14:paraId="14D01752" w14:textId="77777777" w:rsidR="00C2751F" w:rsidRPr="008D37E5" w:rsidRDefault="00C2751F" w:rsidP="00C2751F">
      <w:pPr>
        <w:spacing w:after="0"/>
        <w:rPr>
          <w:lang w:val="it-IT"/>
        </w:rPr>
      </w:pPr>
      <w:r w:rsidRPr="008D37E5">
        <w:rPr>
          <w:lang w:val="it-IT"/>
        </w:rPr>
        <w:t xml:space="preserve">In collaborazione con il </w:t>
      </w:r>
      <w:proofErr w:type="spellStart"/>
      <w:r w:rsidRPr="008D37E5">
        <w:rPr>
          <w:lang w:val="it-IT"/>
        </w:rPr>
        <w:t>Jugenddienst</w:t>
      </w:r>
      <w:proofErr w:type="spellEnd"/>
      <w:r w:rsidRPr="008D37E5">
        <w:rPr>
          <w:lang w:val="it-IT"/>
        </w:rPr>
        <w:t xml:space="preserve"> Merano abbiamo realizzato progetti comuni in cui i giovani che, a causa di diverse problematiche, non frequentano più la scuola, hanno dato sfogo alla loro creatività realizzando lavori artigianali per i nostri animali. Questi lavori sono stati poi offerti durante i nostri eventi in cambio di una offerta volontaria. Inoltre la nostra associazione ha partecipato anche al progetto “Tic-Tac-Talent” del </w:t>
      </w:r>
      <w:proofErr w:type="spellStart"/>
      <w:r w:rsidRPr="008D37E5">
        <w:rPr>
          <w:lang w:val="it-IT"/>
        </w:rPr>
        <w:t>Jugenddienst</w:t>
      </w:r>
      <w:proofErr w:type="spellEnd"/>
      <w:r w:rsidRPr="008D37E5">
        <w:rPr>
          <w:lang w:val="it-IT"/>
        </w:rPr>
        <w:t xml:space="preserve"> Merano. Nell’ambito di questa collaborazione, due giovani ci hanno affiancato durante i mesi estivi e autunnali, acquisendo così una visione della variegata quotidianità di un’associazione per la protezione degli animali.</w:t>
      </w:r>
      <w:r w:rsidRPr="008D37E5">
        <w:rPr>
          <w:lang w:val="it-IT"/>
        </w:rPr>
        <w:br/>
      </w:r>
      <w:r w:rsidRPr="008D37E5">
        <w:rPr>
          <w:lang w:val="it-IT"/>
        </w:rPr>
        <w:br/>
        <w:t>Nel 2025 abbiamo potuto inoltre organizzare una volta al mese degli eventi di donazione di cibo per animali, durante i quali c'è stato un vivace scambio di informazioni e abbiamo ricevuto un prezioso sostegno per i nostri animali.</w:t>
      </w:r>
      <w:r w:rsidRPr="008D37E5">
        <w:rPr>
          <w:lang w:val="it-IT"/>
        </w:rPr>
        <w:br/>
      </w:r>
      <w:r w:rsidRPr="008D37E5">
        <w:rPr>
          <w:lang w:val="it-IT"/>
        </w:rPr>
        <w:br/>
        <w:t>Ogni anno aumentano le chiamate di famiglie preoccupate che hanno problemi con cani intermediati, per lo più al di fuori dell’Alto Adige, da privati o associazioni in parte discutibili. Le testimonianze sono spesso simili: i proprietari riferiscono di aver ricevuto informazioni errate sulla razza, sul carattere e sul comportamento degli animali. Inoltre, molti cani presentano malattie gravi, in parte contagiose, che non sono state menzionate né al momento della cessione né nei relativi documenti. Un ulteriore problema è rappresentato dal rilascio spesso incompleto o errato dei documenti di importazione. L’intero importo del contributo provinciale che ci è stato concesso per il 2025 a fini di opere di sensibilizzazione è stato quindi investito in un’importante campagna di informazione in questo senso. Nell’ambito di questa iniziativa sono stati realizzati due opuscoli sull’allevamento idoneo di cani e gatti. Essi contengono preziose informazioni sull’origine e la tenuta degli animali, sui documenti necessari e su come riconoscere associazioni e allevatori seri. In futuro, saranno organizzati regolari eventi informativi in materia in presenza e online nella parte occidentale dell’Alto Adige.</w:t>
      </w:r>
      <w:r w:rsidRPr="008D37E5">
        <w:rPr>
          <w:lang w:val="it-IT"/>
        </w:rPr>
        <w:br/>
      </w:r>
      <w:r w:rsidRPr="008D37E5">
        <w:rPr>
          <w:lang w:val="it-IT"/>
        </w:rPr>
        <w:br/>
        <w:t>A tale proposito, il 12 dicembre 2025 abbiamo potuto tenere la prima conferenza a Merano. Anche per il 2026 stiamo pianificando ulteriori eventi informativi e la possibilità di estendere la campagna di sensibilizzazione ad altre specie animali, come ad esempio i roditori.</w:t>
      </w:r>
    </w:p>
    <w:p w14:paraId="0E1B62AF" w14:textId="77777777" w:rsidR="00C2751F" w:rsidRPr="008D37E5" w:rsidRDefault="00C2751F" w:rsidP="00C2751F">
      <w:pPr>
        <w:spacing w:after="0"/>
        <w:rPr>
          <w:lang w:val="it-IT"/>
        </w:rPr>
      </w:pPr>
      <w:r w:rsidRPr="008D37E5">
        <w:rPr>
          <w:lang w:val="it-IT"/>
        </w:rPr>
        <w:t>Il 2025 è stato per noi un anno emozionante e commovente, poiché alla fine di marzo abbiamo dovuto chiudere i battenti del nostro rifugio per animali. A seguito di questa chiusura, abbiamo dovuto purtroppo licenziare anche due collaboratori.</w:t>
      </w:r>
    </w:p>
    <w:p w14:paraId="2836C3F5" w14:textId="23CE3C5C" w:rsidR="00E96D11" w:rsidRPr="00C2751F" w:rsidRDefault="00C2751F" w:rsidP="00C2751F">
      <w:pPr>
        <w:rPr>
          <w:lang w:val="it-IT"/>
        </w:rPr>
      </w:pPr>
      <w:r w:rsidRPr="008D37E5">
        <w:rPr>
          <w:lang w:val="it-IT"/>
        </w:rPr>
        <w:lastRenderedPageBreak/>
        <w:t>Contemporaneamente è iniziato un riorientamento delle attività dell’associazione. Nel corso del 2025 si è instaurata una stretta collaborazione con i servizi sociali della Provincia, diversi banchi alimentari e altre organizzazioni senza fini di lucro. L’obiettivo di questo nuovo orientamento è quello di sostenere in modo mirato le persone con animali che si trovano in situazioni di difficoltà e di offrire loro sia un aiuto pratico che di consulenza.</w:t>
      </w:r>
      <w:r w:rsidRPr="008D37E5">
        <w:rPr>
          <w:lang w:val="it-IT"/>
        </w:rPr>
        <w:br/>
        <w:t>Anche se non disponiamo più di una struttura propria, continuiamo ad accompagnare gli animali dall'esterno e a cercare per loro una dimora adeguata – un compito che rappresenta una grande sfida sia dal punto di vista logistico che temporale, in particolare a causa delle grandi distanze presenti in Alto Adige</w:t>
      </w:r>
    </w:p>
    <w:p w14:paraId="58086957" w14:textId="77777777" w:rsidR="00E96D11" w:rsidRDefault="00E96D11">
      <w:pPr>
        <w:rPr>
          <w:lang w:val="it-IT"/>
        </w:rPr>
      </w:pPr>
    </w:p>
    <w:p w14:paraId="150DA4E5" w14:textId="77777777" w:rsidR="00C2751F" w:rsidRPr="00C2751F" w:rsidRDefault="00C2751F">
      <w:pPr>
        <w:rPr>
          <w:lang w:val="it-IT"/>
        </w:rPr>
      </w:pPr>
    </w:p>
    <w:p w14:paraId="6824D3F5" w14:textId="77777777" w:rsidR="00C2751F" w:rsidRPr="001B34F7" w:rsidRDefault="00C2751F" w:rsidP="00C2751F">
      <w:pPr>
        <w:spacing w:after="0"/>
        <w:rPr>
          <w:b/>
          <w:bCs/>
          <w:sz w:val="28"/>
          <w:szCs w:val="28"/>
          <w:lang w:val="it-IT"/>
        </w:rPr>
      </w:pPr>
      <w:r w:rsidRPr="001B34F7">
        <w:rPr>
          <w:b/>
          <w:bCs/>
          <w:sz w:val="28"/>
          <w:szCs w:val="28"/>
          <w:lang w:val="it-IT"/>
        </w:rPr>
        <w:t>Anteprima 2026</w:t>
      </w:r>
    </w:p>
    <w:p w14:paraId="27FE468D" w14:textId="77777777" w:rsidR="00C2751F" w:rsidRPr="001B34F7" w:rsidRDefault="00C2751F" w:rsidP="00C2751F">
      <w:pPr>
        <w:spacing w:after="0"/>
        <w:rPr>
          <w:b/>
          <w:bCs/>
          <w:sz w:val="28"/>
          <w:szCs w:val="28"/>
          <w:lang w:val="it-IT"/>
        </w:rPr>
      </w:pPr>
    </w:p>
    <w:p w14:paraId="5C437442" w14:textId="77777777" w:rsidR="00C2751F" w:rsidRDefault="00C2751F" w:rsidP="00C2751F">
      <w:pPr>
        <w:spacing w:after="0"/>
        <w:rPr>
          <w:lang w:val="it-IT"/>
        </w:rPr>
      </w:pPr>
      <w:r w:rsidRPr="008D37E5">
        <w:rPr>
          <w:lang w:val="it-IT"/>
        </w:rPr>
        <w:t>Nel 2026 approfondiremo e amplieremo ulteriormente la collaborazione con i servizi sociali, i banchi alimentari e altre organizzazioni senza scopo di lucro nella parte occidentale della provincia.</w:t>
      </w:r>
    </w:p>
    <w:p w14:paraId="22CFE9D6" w14:textId="77777777" w:rsidR="00C2751F" w:rsidRPr="00C2751F" w:rsidRDefault="00C2751F" w:rsidP="00C2751F">
      <w:pPr>
        <w:spacing w:after="0"/>
        <w:rPr>
          <w:lang w:val="it-IT"/>
        </w:rPr>
      </w:pPr>
    </w:p>
    <w:p w14:paraId="1D4A72C3" w14:textId="77777777" w:rsidR="00C2751F" w:rsidRPr="008D37E5" w:rsidRDefault="00C2751F" w:rsidP="00C2751F">
      <w:pPr>
        <w:spacing w:after="0"/>
        <w:rPr>
          <w:b/>
          <w:bCs/>
          <w:sz w:val="28"/>
          <w:szCs w:val="28"/>
          <w:lang w:val="it-IT"/>
        </w:rPr>
      </w:pPr>
      <w:r w:rsidRPr="008D37E5">
        <w:rPr>
          <w:lang w:val="it-IT"/>
        </w:rPr>
        <w:t>Organizzeremo nuovamente conferenze nelle scuole per sensibilizzare i giovani al rapporto responsabile con gli animali. Sono inoltre in programma diverse iniziative, tra cui mercatini di Natale, azioni „</w:t>
      </w:r>
      <w:proofErr w:type="spellStart"/>
      <w:r w:rsidRPr="008D37E5">
        <w:rPr>
          <w:lang w:val="it-IT"/>
        </w:rPr>
        <w:t>Paktl</w:t>
      </w:r>
      <w:proofErr w:type="spellEnd"/>
      <w:r w:rsidRPr="008D37E5">
        <w:rPr>
          <w:lang w:val="it-IT"/>
        </w:rPr>
        <w:t xml:space="preserve"> </w:t>
      </w:r>
      <w:proofErr w:type="spellStart"/>
      <w:r w:rsidRPr="008D37E5">
        <w:rPr>
          <w:lang w:val="it-IT"/>
        </w:rPr>
        <w:t>machen</w:t>
      </w:r>
      <w:proofErr w:type="spellEnd"/>
      <w:r w:rsidRPr="008D37E5">
        <w:rPr>
          <w:lang w:val="it-IT"/>
        </w:rPr>
        <w:t xml:space="preserve"> – confezionare pacchetti</w:t>
      </w:r>
      <w:r>
        <w:rPr>
          <w:lang w:val="it-IT"/>
        </w:rPr>
        <w:t xml:space="preserve"> </w:t>
      </w:r>
      <w:r w:rsidRPr="008D37E5">
        <w:rPr>
          <w:lang w:val="it-IT"/>
        </w:rPr>
        <w:t>“e raccolte di cibo per animali, per sostenere il nostro lavoro, i nostri protetti e i progetti sociali, nonché quelli dell’Associazione per la protezione degli animali della Val Venosta, e per coinvolgere attivamente la popolazione. Nel corso dell’anno sono previste ulteriori iniziative per garantire un sostegno continuo ai nostri progetti.</w:t>
      </w:r>
    </w:p>
    <w:p w14:paraId="4C216946" w14:textId="77777777" w:rsidR="00C2751F" w:rsidRPr="008D37E5" w:rsidRDefault="00C2751F" w:rsidP="00C2751F">
      <w:pPr>
        <w:spacing w:after="0"/>
        <w:rPr>
          <w:b/>
          <w:bCs/>
          <w:sz w:val="28"/>
          <w:szCs w:val="28"/>
          <w:lang w:val="it-IT"/>
        </w:rPr>
      </w:pPr>
      <w:r w:rsidRPr="008D37E5">
        <w:rPr>
          <w:lang w:val="it-IT"/>
        </w:rPr>
        <w:br/>
        <w:t xml:space="preserve">Inoltre, continueremo a coltivare l’ottima collaborazione con il rifugio provinciale Sill a Bolzano e con il servizio veterinario di Merano sotto la guida del dott. </w:t>
      </w:r>
      <w:r w:rsidRPr="00C2751F">
        <w:rPr>
          <w:lang w:val="it-IT"/>
        </w:rPr>
        <w:t xml:space="preserve">Hintner. </w:t>
      </w:r>
      <w:r w:rsidRPr="008D37E5">
        <w:rPr>
          <w:lang w:val="it-IT"/>
        </w:rPr>
        <w:t xml:space="preserve">Stiamo inoltre pianificando ulteriori conferenze e progetti (ove </w:t>
      </w:r>
      <w:proofErr w:type="gramStart"/>
      <w:r w:rsidRPr="008D37E5">
        <w:rPr>
          <w:lang w:val="it-IT"/>
        </w:rPr>
        <w:t>possibile congiunti</w:t>
      </w:r>
      <w:proofErr w:type="gramEnd"/>
      <w:r w:rsidRPr="008D37E5">
        <w:rPr>
          <w:lang w:val="it-IT"/>
        </w:rPr>
        <w:t>) per sensibilizzare la popolazione su diversi temi e ampliare le campagne di informazione esistenti, ad esempio sui roditori.</w:t>
      </w:r>
    </w:p>
    <w:p w14:paraId="38D07261" w14:textId="77777777" w:rsidR="00C2751F" w:rsidRPr="008D37E5" w:rsidRDefault="00C2751F" w:rsidP="00C2751F">
      <w:pPr>
        <w:spacing w:after="0"/>
        <w:rPr>
          <w:b/>
          <w:bCs/>
          <w:sz w:val="28"/>
          <w:szCs w:val="28"/>
          <w:lang w:val="it-IT"/>
        </w:rPr>
      </w:pPr>
    </w:p>
    <w:p w14:paraId="49DBAF6E" w14:textId="2FC0C5D0" w:rsidR="00E96D11" w:rsidRDefault="00C2751F" w:rsidP="00C2751F">
      <w:pPr>
        <w:rPr>
          <w:lang w:val="it-IT"/>
        </w:rPr>
      </w:pPr>
      <w:r w:rsidRPr="008D37E5">
        <w:rPr>
          <w:lang w:val="it-IT"/>
        </w:rPr>
        <w:t>Anche nel 2026 continueremo ad accogliere animali da altre strutture e a trovare loro una dimora adeguata. Prima di essere dati in adozione, gli animali vengono sottoposti a controlli sanitari completi e ricevono le cure mediche necessarie. Attribuiamo grande importanza all’idea di accompagnarli in modo responsabile e di garantire un’adozione seria, in cui l’animale e la persona trovino la massima compatibilità.</w:t>
      </w:r>
    </w:p>
    <w:sectPr w:rsidR="00E96D11">
      <w:headerReference w:type="default" r:id="rId7"/>
      <w:footerReference w:type="default" r:id="rId8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085E02" w14:textId="77777777" w:rsidR="00FA275F" w:rsidRDefault="00FA275F">
      <w:pPr>
        <w:spacing w:after="0" w:line="240" w:lineRule="auto"/>
      </w:pPr>
      <w:r>
        <w:separator/>
      </w:r>
    </w:p>
  </w:endnote>
  <w:endnote w:type="continuationSeparator" w:id="0">
    <w:p w14:paraId="3F5C67A1" w14:textId="77777777" w:rsidR="00FA275F" w:rsidRDefault="00FA2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1C63F66-7113-4581-8B9F-0FA57C62E8AD}"/>
    <w:embedBold r:id="rId2" w:fontKey="{CD9E9C2E-2F6B-4739-9F4C-AB45D0EF37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A1A8260-F0E3-4F2B-863A-E4F56385729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4EFDB5A-3A95-482D-B1B4-DBB414646C4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B49D108-774D-47B1-A588-25D5947983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46D52" w14:textId="77777777" w:rsidR="00E96D11" w:rsidRDefault="00000000">
    <w:pPr>
      <w:tabs>
        <w:tab w:val="center" w:pos="4550"/>
        <w:tab w:val="left" w:pos="5818"/>
      </w:tabs>
      <w:ind w:right="260"/>
      <w:jc w:val="right"/>
      <w:rPr>
        <w:sz w:val="18"/>
        <w:szCs w:val="18"/>
      </w:rPr>
    </w:pPr>
    <w:r>
      <w:rPr>
        <w:sz w:val="18"/>
        <w:szCs w:val="18"/>
      </w:rPr>
      <w:t xml:space="preserve">Seite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8B73D4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|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NUMPAGES</w:instrText>
    </w:r>
    <w:r>
      <w:rPr>
        <w:sz w:val="18"/>
        <w:szCs w:val="18"/>
      </w:rPr>
      <w:fldChar w:fldCharType="separate"/>
    </w:r>
    <w:r w:rsidR="008B73D4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</w:p>
  <w:p w14:paraId="1FD2B789" w14:textId="77777777" w:rsidR="00E96D11" w:rsidRDefault="00E96D1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19C395" w14:textId="77777777" w:rsidR="00FA275F" w:rsidRDefault="00FA275F">
      <w:pPr>
        <w:spacing w:after="0" w:line="240" w:lineRule="auto"/>
      </w:pPr>
      <w:r>
        <w:separator/>
      </w:r>
    </w:p>
  </w:footnote>
  <w:footnote w:type="continuationSeparator" w:id="0">
    <w:p w14:paraId="0566A583" w14:textId="77777777" w:rsidR="00FA275F" w:rsidRDefault="00FA2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3FB8F" w14:textId="77777777" w:rsidR="00E96D11" w:rsidRDefault="00E96D1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11527" w:type="dxa"/>
      <w:tblInd w:w="-532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929"/>
      <w:gridCol w:w="3686"/>
      <w:gridCol w:w="3912"/>
    </w:tblGrid>
    <w:tr w:rsidR="00E96D11" w:rsidRPr="001B34F7" w14:paraId="4C091AAB" w14:textId="77777777">
      <w:trPr>
        <w:trHeight w:val="1578"/>
      </w:trPr>
      <w:tc>
        <w:tcPr>
          <w:tcW w:w="3929" w:type="dxa"/>
        </w:tcPr>
        <w:p w14:paraId="38E6675B" w14:textId="77777777" w:rsidR="00E96D1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b/>
              <w:bCs/>
              <w:color w:val="000000"/>
              <w:sz w:val="16"/>
              <w:szCs w:val="16"/>
            </w:rPr>
          </w:pPr>
          <w:r>
            <w:rPr>
              <w:b/>
              <w:bCs/>
              <w:color w:val="000000"/>
              <w:sz w:val="16"/>
              <w:szCs w:val="16"/>
            </w:rPr>
            <w:t>Ehrenamtliche Organisation (EO) Tierheim Naturns</w:t>
          </w:r>
        </w:p>
        <w:p w14:paraId="7A17CFB1" w14:textId="77777777" w:rsidR="00E96D11" w:rsidRDefault="00E96D1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b/>
              <w:bCs/>
              <w:color w:val="000000"/>
              <w:sz w:val="4"/>
              <w:szCs w:val="4"/>
            </w:rPr>
          </w:pPr>
        </w:p>
        <w:p w14:paraId="7E87BDFF" w14:textId="77777777" w:rsidR="00E96D1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  <w:sz w:val="4"/>
              <w:szCs w:val="4"/>
            </w:rPr>
          </w:pPr>
          <w:r>
            <w:rPr>
              <w:color w:val="000000"/>
              <w:sz w:val="16"/>
              <w:szCs w:val="16"/>
            </w:rPr>
            <w:t>Rechtssitz: Hauptstr. 81, I – 39025 Naturns (BZ)</w:t>
          </w:r>
          <w:r>
            <w:rPr>
              <w:color w:val="000000"/>
              <w:sz w:val="16"/>
              <w:szCs w:val="16"/>
            </w:rPr>
            <w:br/>
            <w:t xml:space="preserve">Verwaltungssitz: </w:t>
          </w:r>
          <w:proofErr w:type="spellStart"/>
          <w:r>
            <w:rPr>
              <w:color w:val="000000"/>
              <w:sz w:val="16"/>
              <w:szCs w:val="16"/>
            </w:rPr>
            <w:t>Piavestr</w:t>
          </w:r>
          <w:proofErr w:type="spellEnd"/>
          <w:r>
            <w:rPr>
              <w:color w:val="000000"/>
              <w:sz w:val="16"/>
              <w:szCs w:val="16"/>
            </w:rPr>
            <w:t>. 80, I – 39012 Meran (BZ)</w:t>
          </w:r>
          <w:r>
            <w:rPr>
              <w:color w:val="000000"/>
              <w:sz w:val="16"/>
              <w:szCs w:val="16"/>
            </w:rPr>
            <w:br/>
          </w:r>
          <w:r>
            <w:rPr>
              <w:color w:val="000000"/>
              <w:sz w:val="16"/>
              <w:szCs w:val="16"/>
            </w:rPr>
            <w:br/>
          </w:r>
        </w:p>
        <w:p w14:paraId="3890D3DA" w14:textId="77777777" w:rsidR="00E96D1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  <w:sz w:val="4"/>
              <w:szCs w:val="4"/>
            </w:rPr>
          </w:pPr>
          <w:r>
            <w:rPr>
              <w:color w:val="000000"/>
              <w:sz w:val="16"/>
              <w:szCs w:val="16"/>
            </w:rPr>
            <w:t>www.tierheimnaturns.org – info@tierheimnaturns.org</w:t>
          </w:r>
          <w:r>
            <w:rPr>
              <w:color w:val="000000"/>
              <w:sz w:val="16"/>
              <w:szCs w:val="16"/>
            </w:rPr>
            <w:br/>
          </w:r>
        </w:p>
        <w:p w14:paraId="271C218C" w14:textId="77777777" w:rsidR="00E96D1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  <w:sz w:val="4"/>
              <w:szCs w:val="4"/>
            </w:rPr>
          </w:pPr>
          <w:r>
            <w:rPr>
              <w:color w:val="000000"/>
              <w:sz w:val="16"/>
              <w:szCs w:val="16"/>
            </w:rPr>
            <w:t>Tel.: +39 324 613 5959</w:t>
          </w:r>
          <w:r>
            <w:rPr>
              <w:color w:val="000000"/>
              <w:sz w:val="16"/>
              <w:szCs w:val="16"/>
            </w:rPr>
            <w:br/>
          </w:r>
        </w:p>
        <w:p w14:paraId="7D3FB90B" w14:textId="77777777" w:rsidR="00E96D11" w:rsidRDefault="00000000">
          <w:pPr>
            <w:spacing w:after="120"/>
          </w:pPr>
          <w:r>
            <w:rPr>
              <w:sz w:val="16"/>
              <w:szCs w:val="16"/>
            </w:rPr>
            <w:t>Eingetragen in das Landesverzeichnis der ehrenamtlich tätigen Organisationen mit D.L.H. vom 16.01.2007 Nr. 12/1.1</w:t>
          </w:r>
        </w:p>
      </w:tc>
      <w:tc>
        <w:tcPr>
          <w:tcW w:w="3686" w:type="dxa"/>
        </w:tcPr>
        <w:p w14:paraId="10AADC40" w14:textId="77777777" w:rsidR="00E96D1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3D166508" wp14:editId="1F2EBFFF">
                <wp:simplePos x="0" y="0"/>
                <wp:positionH relativeFrom="column">
                  <wp:posOffset>485775</wp:posOffset>
                </wp:positionH>
                <wp:positionV relativeFrom="paragraph">
                  <wp:posOffset>1270</wp:posOffset>
                </wp:positionV>
                <wp:extent cx="1143000" cy="1167130"/>
                <wp:effectExtent l="0" t="0" r="0" b="0"/>
                <wp:wrapSquare wrapText="bothSides" distT="0" distB="0" distL="114300" distR="114300"/>
                <wp:docPr id="124800712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t="4038" b="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11671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12" w:type="dxa"/>
        </w:tcPr>
        <w:p w14:paraId="05D04378" w14:textId="01A244E4" w:rsidR="00E96D11" w:rsidRPr="008B73D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right"/>
            <w:rPr>
              <w:b/>
              <w:bCs/>
              <w:color w:val="000000"/>
              <w:sz w:val="16"/>
              <w:szCs w:val="16"/>
              <w:lang w:val="it-IT"/>
            </w:rPr>
          </w:pPr>
          <w:r w:rsidRPr="008B73D4">
            <w:rPr>
              <w:b/>
              <w:bCs/>
              <w:color w:val="000000"/>
              <w:sz w:val="16"/>
              <w:szCs w:val="16"/>
              <w:lang w:val="it-IT"/>
            </w:rPr>
            <w:t>Organizzazione di volontariato (ODV) Canile Naturno</w:t>
          </w:r>
        </w:p>
        <w:p w14:paraId="21B8F942" w14:textId="77777777" w:rsidR="00E96D11" w:rsidRPr="008B73D4" w:rsidRDefault="00E96D1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right"/>
            <w:rPr>
              <w:b/>
              <w:bCs/>
              <w:color w:val="000000"/>
              <w:sz w:val="4"/>
              <w:szCs w:val="4"/>
              <w:lang w:val="it-IT"/>
            </w:rPr>
          </w:pPr>
        </w:p>
        <w:p w14:paraId="503F2853" w14:textId="77777777" w:rsidR="00E96D11" w:rsidRPr="008B73D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right"/>
            <w:rPr>
              <w:color w:val="000000"/>
              <w:sz w:val="4"/>
              <w:szCs w:val="4"/>
              <w:lang w:val="it-IT"/>
            </w:rPr>
          </w:pPr>
          <w:r w:rsidRPr="008B73D4">
            <w:rPr>
              <w:color w:val="000000"/>
              <w:sz w:val="16"/>
              <w:szCs w:val="16"/>
              <w:lang w:val="it-IT"/>
            </w:rPr>
            <w:t>Sede legale: Via Principale 81, I – 39025 Naturno (BZ)</w:t>
          </w:r>
          <w:r w:rsidRPr="008B73D4">
            <w:rPr>
              <w:color w:val="000000"/>
              <w:sz w:val="16"/>
              <w:szCs w:val="16"/>
              <w:lang w:val="it-IT"/>
            </w:rPr>
            <w:br/>
            <w:t xml:space="preserve">Sede amministrativa: Via Piave 80, I – 39012 Merano </w:t>
          </w:r>
          <w:r w:rsidRPr="008B73D4">
            <w:rPr>
              <w:color w:val="000000"/>
              <w:sz w:val="14"/>
              <w:szCs w:val="14"/>
              <w:lang w:val="it-IT"/>
            </w:rPr>
            <w:t>(BZ)</w:t>
          </w:r>
          <w:r w:rsidRPr="008B73D4">
            <w:rPr>
              <w:color w:val="000000"/>
              <w:sz w:val="16"/>
              <w:szCs w:val="16"/>
              <w:lang w:val="it-IT"/>
            </w:rPr>
            <w:br/>
          </w:r>
          <w:r w:rsidRPr="008B73D4">
            <w:rPr>
              <w:color w:val="000000"/>
              <w:sz w:val="16"/>
              <w:szCs w:val="16"/>
              <w:lang w:val="it-IT"/>
            </w:rPr>
            <w:br/>
          </w:r>
        </w:p>
        <w:p w14:paraId="21FADFB5" w14:textId="77777777" w:rsidR="00E96D11" w:rsidRPr="008B73D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right"/>
            <w:rPr>
              <w:color w:val="000000"/>
              <w:sz w:val="4"/>
              <w:szCs w:val="4"/>
              <w:lang w:val="it-IT"/>
            </w:rPr>
          </w:pPr>
          <w:r w:rsidRPr="008B73D4">
            <w:rPr>
              <w:color w:val="000000"/>
              <w:sz w:val="16"/>
              <w:szCs w:val="16"/>
              <w:lang w:val="it-IT"/>
            </w:rPr>
            <w:t>www.canilenaturno.org – info@canilenaturno.org</w:t>
          </w:r>
          <w:r w:rsidRPr="008B73D4">
            <w:rPr>
              <w:color w:val="000000"/>
              <w:sz w:val="16"/>
              <w:szCs w:val="16"/>
              <w:lang w:val="it-IT"/>
            </w:rPr>
            <w:br/>
          </w:r>
        </w:p>
        <w:p w14:paraId="3064D748" w14:textId="77777777" w:rsidR="00E96D11" w:rsidRPr="008B73D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right"/>
            <w:rPr>
              <w:color w:val="000000"/>
              <w:sz w:val="4"/>
              <w:szCs w:val="4"/>
              <w:lang w:val="it-IT"/>
            </w:rPr>
          </w:pPr>
          <w:r w:rsidRPr="008B73D4">
            <w:rPr>
              <w:color w:val="000000"/>
              <w:sz w:val="16"/>
              <w:szCs w:val="16"/>
              <w:lang w:val="it-IT"/>
            </w:rPr>
            <w:t>Tel.: +39 324 613 5959</w:t>
          </w:r>
          <w:r w:rsidRPr="008B73D4">
            <w:rPr>
              <w:color w:val="000000"/>
              <w:sz w:val="16"/>
              <w:szCs w:val="16"/>
              <w:lang w:val="it-IT"/>
            </w:rPr>
            <w:br/>
          </w:r>
        </w:p>
        <w:p w14:paraId="27A3A54C" w14:textId="77777777" w:rsidR="00E96D11" w:rsidRPr="008B73D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right"/>
            <w:rPr>
              <w:b/>
              <w:bCs/>
              <w:color w:val="000000"/>
              <w:sz w:val="16"/>
              <w:szCs w:val="16"/>
              <w:lang w:val="it-IT"/>
            </w:rPr>
          </w:pPr>
          <w:r w:rsidRPr="008B73D4">
            <w:rPr>
              <w:color w:val="000000"/>
              <w:sz w:val="16"/>
              <w:szCs w:val="16"/>
              <w:lang w:val="it-IT"/>
            </w:rPr>
            <w:t>Iscritto nella lista provinciale delle associazioni di volontariato con decreto 12/1.1 del 16.01.2004</w:t>
          </w:r>
        </w:p>
      </w:tc>
    </w:tr>
    <w:tr w:rsidR="00E96D11" w14:paraId="5F85662B" w14:textId="77777777">
      <w:tc>
        <w:tcPr>
          <w:tcW w:w="3929" w:type="dxa"/>
        </w:tcPr>
        <w:p w14:paraId="1450E598" w14:textId="77777777" w:rsidR="00E96D1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b/>
              <w:bCs/>
              <w:color w:val="000000"/>
              <w:sz w:val="16"/>
              <w:szCs w:val="16"/>
            </w:rPr>
          </w:pPr>
          <w:r w:rsidRPr="008B73D4">
            <w:rPr>
              <w:color w:val="000000"/>
              <w:sz w:val="4"/>
              <w:szCs w:val="4"/>
              <w:lang w:val="it-IT"/>
            </w:rPr>
            <w:br/>
          </w:r>
          <w:r>
            <w:rPr>
              <w:color w:val="000000"/>
              <w:sz w:val="16"/>
              <w:szCs w:val="16"/>
            </w:rPr>
            <w:t>Steuernummer: 91042570217</w:t>
          </w:r>
        </w:p>
      </w:tc>
      <w:tc>
        <w:tcPr>
          <w:tcW w:w="3686" w:type="dxa"/>
        </w:tcPr>
        <w:p w14:paraId="7E84B907" w14:textId="77777777" w:rsidR="00E96D11" w:rsidRDefault="00E96D1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</w:p>
      </w:tc>
      <w:tc>
        <w:tcPr>
          <w:tcW w:w="3912" w:type="dxa"/>
        </w:tcPr>
        <w:p w14:paraId="44BB4651" w14:textId="77777777" w:rsidR="00E96D1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right"/>
            <w:rPr>
              <w:b/>
              <w:bCs/>
              <w:color w:val="000000"/>
              <w:sz w:val="16"/>
              <w:szCs w:val="16"/>
            </w:rPr>
          </w:pPr>
          <w:proofErr w:type="spellStart"/>
          <w:r>
            <w:rPr>
              <w:color w:val="000000"/>
              <w:sz w:val="16"/>
              <w:szCs w:val="16"/>
            </w:rPr>
            <w:t>Codice</w:t>
          </w:r>
          <w:proofErr w:type="spellEnd"/>
          <w:r>
            <w:rPr>
              <w:color w:val="000000"/>
              <w:sz w:val="16"/>
              <w:szCs w:val="16"/>
            </w:rPr>
            <w:t xml:space="preserve"> </w:t>
          </w:r>
          <w:proofErr w:type="spellStart"/>
          <w:r>
            <w:rPr>
              <w:color w:val="000000"/>
              <w:sz w:val="16"/>
              <w:szCs w:val="16"/>
            </w:rPr>
            <w:t>fiscale</w:t>
          </w:r>
          <w:proofErr w:type="spellEnd"/>
          <w:r>
            <w:rPr>
              <w:color w:val="000000"/>
              <w:sz w:val="16"/>
              <w:szCs w:val="16"/>
            </w:rPr>
            <w:t>: 91042570217</w:t>
          </w:r>
        </w:p>
      </w:tc>
    </w:tr>
    <w:tr w:rsidR="00E96D11" w:rsidRPr="001B34F7" w14:paraId="66CED8B3" w14:textId="77777777">
      <w:tc>
        <w:tcPr>
          <w:tcW w:w="11527" w:type="dxa"/>
          <w:gridSpan w:val="3"/>
        </w:tcPr>
        <w:p w14:paraId="1BAD6A2C" w14:textId="77777777" w:rsidR="00E96D11" w:rsidRPr="008B73D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5010"/>
            </w:tabs>
            <w:spacing w:after="120"/>
            <w:jc w:val="center"/>
            <w:rPr>
              <w:b/>
              <w:bCs/>
              <w:color w:val="000000"/>
              <w:sz w:val="16"/>
              <w:szCs w:val="16"/>
              <w:lang w:val="it-IT"/>
            </w:rPr>
          </w:pPr>
          <w:r w:rsidRPr="008B73D4">
            <w:rPr>
              <w:b/>
              <w:bCs/>
              <w:color w:val="000000"/>
              <w:sz w:val="18"/>
              <w:szCs w:val="18"/>
              <w:lang w:val="it-IT"/>
            </w:rPr>
            <w:t>IBAN: IT 55 A 08112 58460 000300271675 - BIC: RZSBIT21001</w:t>
          </w:r>
        </w:p>
      </w:tc>
    </w:tr>
  </w:tbl>
  <w:p w14:paraId="285C2624" w14:textId="77777777" w:rsidR="00E96D11" w:rsidRPr="008B73D4" w:rsidRDefault="00E96D1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  <w:lang w:val="it-I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D11"/>
    <w:rsid w:val="000C5ADE"/>
    <w:rsid w:val="000E62DD"/>
    <w:rsid w:val="001B34F7"/>
    <w:rsid w:val="0032047F"/>
    <w:rsid w:val="003C6BCF"/>
    <w:rsid w:val="008A55E6"/>
    <w:rsid w:val="008B73D4"/>
    <w:rsid w:val="00B94F79"/>
    <w:rsid w:val="00C2751F"/>
    <w:rsid w:val="00E96D11"/>
    <w:rsid w:val="00F54213"/>
    <w:rsid w:val="00FA2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EF390"/>
  <w15:docId w15:val="{A17ACF3F-D928-4BF4-BCE8-BA3365016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Kopfzeile">
    <w:name w:val="header"/>
    <w:link w:val="KopfzeileZchn"/>
    <w:uiPriority w:val="99"/>
    <w:unhideWhenUsed/>
    <w:rsid w:val="008C04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C0449"/>
  </w:style>
  <w:style w:type="paragraph" w:styleId="Fuzeile">
    <w:name w:val="footer"/>
    <w:link w:val="FuzeileZchn"/>
    <w:uiPriority w:val="99"/>
    <w:unhideWhenUsed/>
    <w:rsid w:val="008C04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C0449"/>
  </w:style>
  <w:style w:type="table" w:styleId="Tabellenraster">
    <w:name w:val="Table Grid"/>
    <w:basedOn w:val="NormaleTabelle"/>
    <w:uiPriority w:val="39"/>
    <w:rsid w:val="008C0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C0449"/>
    <w:rPr>
      <w:color w:val="0563C1" w:themeColor="hyperlink"/>
      <w:u w:val="single"/>
    </w:rPr>
  </w:style>
  <w:style w:type="paragraph" w:styleId="Sprechblasentext">
    <w:name w:val="Balloon Text"/>
    <w:link w:val="SprechblasentextZchn"/>
    <w:uiPriority w:val="99"/>
    <w:semiHidden/>
    <w:unhideWhenUsed/>
    <w:rsid w:val="008C04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449"/>
    <w:rPr>
      <w:rFonts w:ascii="Segoe UI" w:hAnsi="Segoe UI" w:cs="Segoe UI"/>
      <w:sz w:val="18"/>
      <w:szCs w:val="18"/>
    </w:rPr>
  </w:style>
  <w:style w:type="paragraph" w:styleId="Listenabsatz">
    <w:name w:val="List Paragraph"/>
    <w:uiPriority w:val="34"/>
    <w:qFormat/>
    <w:rsid w:val="00CB2E58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3E714F"/>
    <w:rPr>
      <w:sz w:val="16"/>
      <w:szCs w:val="16"/>
    </w:rPr>
  </w:style>
  <w:style w:type="paragraph" w:styleId="Kommentartext">
    <w:name w:val="annotation text"/>
    <w:link w:val="KommentartextZchn"/>
    <w:uiPriority w:val="99"/>
    <w:semiHidden/>
    <w:unhideWhenUsed/>
    <w:rsid w:val="003E714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E714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E714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E714F"/>
    <w:rPr>
      <w:b/>
      <w:bCs/>
      <w:sz w:val="20"/>
      <w:szCs w:val="20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4BU3/3NFq1qorLx6lXVvZzO3YA==">CgMxLjA4AHIhMTQ4Unc4LVRnNFE1X2EwRHZLdDVvSEJDcGZfeVdabXNH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797</Words>
  <Characters>5025</Characters>
  <Application>Microsoft Office Word</Application>
  <DocSecurity>0</DocSecurity>
  <Lines>41</Lines>
  <Paragraphs>11</Paragraphs>
  <ScaleCrop>false</ScaleCrop>
  <Company/>
  <LinksUpToDate>false</LinksUpToDate>
  <CharactersWithSpaces>5811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nadja</dc:creator>
  <cp:lastModifiedBy>Tierheim Naturns | Canile Naturno</cp:lastModifiedBy>
  <cp:revision>6</cp:revision>
  <cp:lastPrinted>2025-12-03T09:58:00Z</cp:lastPrinted>
  <dcterms:created xsi:type="dcterms:W3CDTF">2022-03-23T10:10:00Z</dcterms:created>
  <dcterms:modified xsi:type="dcterms:W3CDTF">2026-05-19T06:09:00Z</dcterms:modified>
</cp:coreProperties>
</file>